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8C" w:rsidRDefault="002D028C" w:rsidP="00C43658">
      <w:pPr>
        <w:ind w:firstLine="851"/>
        <w:rPr>
          <w:rFonts w:ascii="Times New Roman" w:hAnsi="Times New Roman" w:cs="Times New Roman"/>
          <w:b/>
          <w:sz w:val="24"/>
          <w:szCs w:val="24"/>
        </w:rPr>
      </w:pPr>
      <w:r w:rsidRPr="00F95712">
        <w:rPr>
          <w:rFonts w:ascii="Times New Roman" w:hAnsi="Times New Roman" w:cs="Times New Roman"/>
          <w:b/>
          <w:sz w:val="24"/>
          <w:szCs w:val="24"/>
        </w:rPr>
        <w:t>Вопрос 1.</w:t>
      </w:r>
      <w:r w:rsidR="00EA0FE7" w:rsidRPr="00F95712">
        <w:rPr>
          <w:rFonts w:ascii="Times New Roman" w:hAnsi="Times New Roman" w:cs="Times New Roman"/>
          <w:sz w:val="24"/>
          <w:szCs w:val="24"/>
        </w:rPr>
        <w:t xml:space="preserve"> </w:t>
      </w:r>
      <w:r w:rsidR="00436214" w:rsidRPr="00436214">
        <w:rPr>
          <w:rFonts w:ascii="Times New Roman" w:hAnsi="Times New Roman" w:cs="Times New Roman"/>
          <w:b/>
          <w:sz w:val="24"/>
          <w:szCs w:val="24"/>
        </w:rPr>
        <w:t>Незаконное распоряжение бюджетом. Конкуренция. Успешно ли сложилась практика за третий квартал 2018 года?</w:t>
      </w:r>
    </w:p>
    <w:p w:rsidR="00EC00A4" w:rsidRDefault="00EC00A4" w:rsidP="00EC00A4">
      <w:pPr>
        <w:ind w:firstLine="851"/>
        <w:jc w:val="both"/>
        <w:rPr>
          <w:rFonts w:ascii="Times New Roman" w:hAnsi="Times New Roman" w:cs="Times New Roman"/>
          <w:sz w:val="24"/>
          <w:szCs w:val="24"/>
        </w:rPr>
      </w:pPr>
      <w:r>
        <w:rPr>
          <w:rFonts w:ascii="Times New Roman" w:hAnsi="Times New Roman" w:cs="Times New Roman"/>
          <w:sz w:val="24"/>
          <w:szCs w:val="24"/>
        </w:rPr>
        <w:t xml:space="preserve">19.10.2018 Комиссией Ульяновского УФАС России </w:t>
      </w:r>
      <w:r w:rsidRPr="00EC00A4">
        <w:rPr>
          <w:rFonts w:ascii="Times New Roman" w:hAnsi="Times New Roman" w:cs="Times New Roman"/>
          <w:sz w:val="24"/>
          <w:szCs w:val="24"/>
        </w:rPr>
        <w:t>действия  Правительства Ульяновской обл</w:t>
      </w:r>
      <w:r>
        <w:rPr>
          <w:rFonts w:ascii="Times New Roman" w:hAnsi="Times New Roman" w:cs="Times New Roman"/>
          <w:sz w:val="24"/>
          <w:szCs w:val="24"/>
        </w:rPr>
        <w:t>асти, Министерства развития кон</w:t>
      </w:r>
      <w:r w:rsidRPr="00EC00A4">
        <w:rPr>
          <w:rFonts w:ascii="Times New Roman" w:hAnsi="Times New Roman" w:cs="Times New Roman"/>
          <w:sz w:val="24"/>
          <w:szCs w:val="24"/>
        </w:rPr>
        <w:t>куренции и экономики Ульяновской области, Министерства промышленности, строительства, жилищно-коммунального комплекса Ульяновской области, Администрации г. Ульяновска  выразившиеся в достижении и реализации соглашения о создании АНО «Цивилизация»  в целях реализации полномочий органов государственной власти и местного самоуправления по осуществлению закупок товаров, работ, услуг для обеспечения функционирования системы фот</w:t>
      </w:r>
      <w:proofErr w:type="gramStart"/>
      <w:r w:rsidRPr="00EC00A4">
        <w:rPr>
          <w:rFonts w:ascii="Times New Roman" w:hAnsi="Times New Roman" w:cs="Times New Roman"/>
          <w:sz w:val="24"/>
          <w:szCs w:val="24"/>
        </w:rPr>
        <w:t>о-</w:t>
      </w:r>
      <w:proofErr w:type="gramEnd"/>
      <w:r w:rsidRPr="00EC00A4">
        <w:rPr>
          <w:rFonts w:ascii="Times New Roman" w:hAnsi="Times New Roman" w:cs="Times New Roman"/>
          <w:sz w:val="24"/>
          <w:szCs w:val="24"/>
        </w:rPr>
        <w:t xml:space="preserve"> и </w:t>
      </w:r>
      <w:proofErr w:type="spellStart"/>
      <w:r w:rsidRPr="00EC00A4">
        <w:rPr>
          <w:rFonts w:ascii="Times New Roman" w:hAnsi="Times New Roman" w:cs="Times New Roman"/>
          <w:sz w:val="24"/>
          <w:szCs w:val="24"/>
        </w:rPr>
        <w:t>видеофиксации</w:t>
      </w:r>
      <w:proofErr w:type="spellEnd"/>
      <w:r w:rsidRPr="00EC00A4">
        <w:rPr>
          <w:rFonts w:ascii="Times New Roman" w:hAnsi="Times New Roman" w:cs="Times New Roman"/>
          <w:sz w:val="24"/>
          <w:szCs w:val="24"/>
        </w:rPr>
        <w:t xml:space="preserve"> правонарушений </w:t>
      </w:r>
      <w:proofErr w:type="gramStart"/>
      <w:r w:rsidRPr="00EC00A4">
        <w:rPr>
          <w:rFonts w:ascii="Times New Roman" w:hAnsi="Times New Roman" w:cs="Times New Roman"/>
          <w:sz w:val="24"/>
          <w:szCs w:val="24"/>
        </w:rPr>
        <w:t xml:space="preserve">Правил дорожного движения, а также для обеспечения проекта «Видеонаблюдение в социальной сфере» без использования процедур, предусмотренных Федеральным законом «О контрактной системе в сфере закупок товаров, работ, услуг для обеспечения государственных и муниципальных нужд» от 05.04.2013 №44-ФЗ, что влечет ограничение доступа на товарные рынки, </w:t>
      </w:r>
      <w:r>
        <w:rPr>
          <w:rFonts w:ascii="Times New Roman" w:hAnsi="Times New Roman" w:cs="Times New Roman"/>
          <w:sz w:val="24"/>
          <w:szCs w:val="24"/>
        </w:rPr>
        <w:t>п</w:t>
      </w:r>
      <w:r w:rsidRPr="00EC00A4">
        <w:rPr>
          <w:rFonts w:ascii="Times New Roman" w:hAnsi="Times New Roman" w:cs="Times New Roman"/>
          <w:sz w:val="24"/>
          <w:szCs w:val="24"/>
        </w:rPr>
        <w:t>ризна</w:t>
      </w:r>
      <w:r>
        <w:rPr>
          <w:rFonts w:ascii="Times New Roman" w:hAnsi="Times New Roman" w:cs="Times New Roman"/>
          <w:sz w:val="24"/>
          <w:szCs w:val="24"/>
        </w:rPr>
        <w:t>ны</w:t>
      </w:r>
      <w:r w:rsidRPr="00EC00A4">
        <w:rPr>
          <w:rFonts w:ascii="Times New Roman" w:hAnsi="Times New Roman" w:cs="Times New Roman"/>
          <w:sz w:val="24"/>
          <w:szCs w:val="24"/>
        </w:rPr>
        <w:t xml:space="preserve"> нарушением пункта 4 статьи 16 Закона «О защите конкуренции».</w:t>
      </w:r>
      <w:proofErr w:type="gramEnd"/>
    </w:p>
    <w:p w:rsidR="00EC00A4" w:rsidRPr="00EC00A4" w:rsidRDefault="00EC00A4" w:rsidP="00EC00A4">
      <w:pPr>
        <w:ind w:firstLine="851"/>
        <w:jc w:val="both"/>
        <w:rPr>
          <w:rFonts w:ascii="Times New Roman" w:hAnsi="Times New Roman" w:cs="Times New Roman"/>
          <w:sz w:val="24"/>
          <w:szCs w:val="24"/>
        </w:rPr>
      </w:pPr>
      <w:r>
        <w:rPr>
          <w:rFonts w:ascii="Times New Roman" w:hAnsi="Times New Roman" w:cs="Times New Roman"/>
          <w:sz w:val="24"/>
          <w:szCs w:val="24"/>
        </w:rPr>
        <w:t>На рассмотрении находится еще одно дело, возбужденное по факту прад</w:t>
      </w:r>
      <w:bookmarkStart w:id="0" w:name="_GoBack"/>
      <w:bookmarkEnd w:id="0"/>
      <w:r>
        <w:rPr>
          <w:rFonts w:ascii="Times New Roman" w:hAnsi="Times New Roman" w:cs="Times New Roman"/>
          <w:sz w:val="24"/>
          <w:szCs w:val="24"/>
        </w:rPr>
        <w:t>оставления субсидий автономной некоммерческой организации.</w:t>
      </w:r>
    </w:p>
    <w:p w:rsidR="00EC00A4" w:rsidRDefault="00EC00A4" w:rsidP="00C43658">
      <w:pPr>
        <w:tabs>
          <w:tab w:val="right" w:pos="9355"/>
        </w:tabs>
        <w:ind w:firstLine="851"/>
        <w:rPr>
          <w:rFonts w:ascii="Times New Roman" w:hAnsi="Times New Roman" w:cs="Times New Roman"/>
          <w:b/>
          <w:sz w:val="24"/>
          <w:szCs w:val="24"/>
        </w:rPr>
      </w:pPr>
    </w:p>
    <w:p w:rsidR="004C002E" w:rsidRDefault="0063799F" w:rsidP="00C43658">
      <w:pPr>
        <w:tabs>
          <w:tab w:val="right" w:pos="9355"/>
        </w:tabs>
        <w:ind w:firstLine="851"/>
        <w:rPr>
          <w:rFonts w:ascii="Times New Roman" w:hAnsi="Times New Roman" w:cs="Times New Roman"/>
          <w:b/>
          <w:sz w:val="24"/>
          <w:szCs w:val="24"/>
        </w:rPr>
      </w:pPr>
      <w:r w:rsidRPr="00F95712">
        <w:rPr>
          <w:rFonts w:ascii="Times New Roman" w:hAnsi="Times New Roman" w:cs="Times New Roman"/>
          <w:b/>
          <w:sz w:val="24"/>
          <w:szCs w:val="24"/>
        </w:rPr>
        <w:t xml:space="preserve">Вопрос </w:t>
      </w:r>
      <w:r w:rsidR="00E81DD0" w:rsidRPr="00F95712">
        <w:rPr>
          <w:rFonts w:ascii="Times New Roman" w:hAnsi="Times New Roman" w:cs="Times New Roman"/>
          <w:b/>
          <w:sz w:val="24"/>
          <w:szCs w:val="24"/>
        </w:rPr>
        <w:t>2</w:t>
      </w:r>
      <w:r w:rsidRPr="00F95712">
        <w:rPr>
          <w:rFonts w:ascii="Times New Roman" w:hAnsi="Times New Roman" w:cs="Times New Roman"/>
          <w:b/>
          <w:sz w:val="24"/>
          <w:szCs w:val="24"/>
        </w:rPr>
        <w:t>.</w:t>
      </w:r>
      <w:r w:rsidR="00EA0FE7" w:rsidRPr="00F95712">
        <w:rPr>
          <w:rFonts w:ascii="Times New Roman" w:hAnsi="Times New Roman" w:cs="Times New Roman"/>
          <w:b/>
          <w:sz w:val="24"/>
          <w:szCs w:val="24"/>
        </w:rPr>
        <w:t xml:space="preserve"> </w:t>
      </w:r>
      <w:r w:rsidR="00436214" w:rsidRPr="00436214">
        <w:rPr>
          <w:rFonts w:ascii="Times New Roman" w:hAnsi="Times New Roman" w:cs="Times New Roman"/>
          <w:b/>
          <w:sz w:val="24"/>
          <w:szCs w:val="24"/>
        </w:rPr>
        <w:t>Сколько поступило жалоб и сколько из них положительных решений?</w:t>
      </w:r>
    </w:p>
    <w:p w:rsidR="0032522A" w:rsidRPr="0032522A" w:rsidRDefault="0032522A" w:rsidP="00C43658">
      <w:pPr>
        <w:tabs>
          <w:tab w:val="right" w:pos="9355"/>
        </w:tabs>
        <w:ind w:firstLine="851"/>
        <w:rPr>
          <w:rFonts w:ascii="Times New Roman" w:hAnsi="Times New Roman" w:cs="Times New Roman"/>
          <w:sz w:val="24"/>
          <w:szCs w:val="24"/>
        </w:rPr>
      </w:pPr>
      <w:r>
        <w:rPr>
          <w:rFonts w:ascii="Times New Roman" w:hAnsi="Times New Roman" w:cs="Times New Roman"/>
          <w:sz w:val="24"/>
          <w:szCs w:val="24"/>
        </w:rPr>
        <w:t xml:space="preserve">За 9 месяцев 2018 года в </w:t>
      </w:r>
      <w:proofErr w:type="gramStart"/>
      <w:r>
        <w:rPr>
          <w:rFonts w:ascii="Times New Roman" w:hAnsi="Times New Roman" w:cs="Times New Roman"/>
          <w:sz w:val="24"/>
          <w:szCs w:val="24"/>
        </w:rPr>
        <w:t>Ульяновское</w:t>
      </w:r>
      <w:proofErr w:type="gramEnd"/>
      <w:r>
        <w:rPr>
          <w:rFonts w:ascii="Times New Roman" w:hAnsi="Times New Roman" w:cs="Times New Roman"/>
          <w:sz w:val="24"/>
          <w:szCs w:val="24"/>
        </w:rPr>
        <w:t xml:space="preserve"> УФАС России поступило 232 жалобы, из них признаны обоснованными (частично обоснованными) 46 жалоб.</w:t>
      </w:r>
    </w:p>
    <w:tbl>
      <w:tblPr>
        <w:tblW w:w="69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93"/>
      </w:tblGrid>
      <w:tr w:rsidR="0032522A" w:rsidRPr="002D311C" w:rsidTr="0032522A">
        <w:trPr>
          <w:jc w:val="center"/>
        </w:trPr>
        <w:tc>
          <w:tcPr>
            <w:tcW w:w="4253" w:type="dxa"/>
            <w:shd w:val="clear" w:color="auto" w:fill="auto"/>
          </w:tcPr>
          <w:p w:rsidR="0032522A" w:rsidRPr="002D311C" w:rsidRDefault="0032522A" w:rsidP="00020435">
            <w:pPr>
              <w:spacing w:after="0" w:line="240" w:lineRule="auto"/>
              <w:rPr>
                <w:rFonts w:ascii="Times New Roman" w:hAnsi="Times New Roman" w:cs="Times New Roman"/>
                <w:b/>
                <w:color w:val="000000" w:themeColor="text1"/>
                <w:sz w:val="24"/>
                <w:szCs w:val="24"/>
              </w:rPr>
            </w:pPr>
          </w:p>
        </w:tc>
        <w:tc>
          <w:tcPr>
            <w:tcW w:w="2693" w:type="dxa"/>
          </w:tcPr>
          <w:p w:rsidR="0032522A" w:rsidRPr="002D311C" w:rsidRDefault="0032522A" w:rsidP="00020435">
            <w:pPr>
              <w:spacing w:after="0" w:line="240" w:lineRule="auto"/>
              <w:jc w:val="center"/>
              <w:rPr>
                <w:rFonts w:ascii="Times New Roman" w:hAnsi="Times New Roman" w:cs="Times New Roman"/>
                <w:b/>
                <w:color w:val="000000" w:themeColor="text1"/>
                <w:sz w:val="24"/>
                <w:szCs w:val="24"/>
              </w:rPr>
            </w:pPr>
            <w:r w:rsidRPr="002D311C">
              <w:rPr>
                <w:rFonts w:ascii="Times New Roman" w:hAnsi="Times New Roman" w:cs="Times New Roman"/>
                <w:b/>
                <w:color w:val="000000" w:themeColor="text1"/>
                <w:sz w:val="24"/>
                <w:szCs w:val="24"/>
              </w:rPr>
              <w:t>9 мес. 2018</w:t>
            </w:r>
          </w:p>
        </w:tc>
      </w:tr>
      <w:tr w:rsidR="0032522A" w:rsidRPr="002D311C" w:rsidTr="0032522A">
        <w:trPr>
          <w:jc w:val="center"/>
        </w:trPr>
        <w:tc>
          <w:tcPr>
            <w:tcW w:w="4253" w:type="dxa"/>
            <w:shd w:val="clear" w:color="auto" w:fill="auto"/>
          </w:tcPr>
          <w:p w:rsidR="0032522A" w:rsidRPr="002D311C" w:rsidRDefault="0032522A" w:rsidP="00020435">
            <w:pPr>
              <w:spacing w:after="0" w:line="240" w:lineRule="auto"/>
              <w:rPr>
                <w:rFonts w:ascii="Times New Roman" w:hAnsi="Times New Roman" w:cs="Times New Roman"/>
                <w:b/>
                <w:color w:val="000000" w:themeColor="text1"/>
                <w:sz w:val="24"/>
                <w:szCs w:val="24"/>
              </w:rPr>
            </w:pPr>
          </w:p>
          <w:p w:rsidR="0032522A" w:rsidRPr="002D311C" w:rsidRDefault="0032522A" w:rsidP="00020435">
            <w:pPr>
              <w:spacing w:after="0" w:line="240" w:lineRule="auto"/>
              <w:rPr>
                <w:rFonts w:ascii="Times New Roman" w:hAnsi="Times New Roman" w:cs="Times New Roman"/>
                <w:b/>
                <w:color w:val="000000" w:themeColor="text1"/>
                <w:sz w:val="24"/>
                <w:szCs w:val="24"/>
              </w:rPr>
            </w:pPr>
            <w:r w:rsidRPr="002D311C">
              <w:rPr>
                <w:rFonts w:ascii="Times New Roman" w:hAnsi="Times New Roman" w:cs="Times New Roman"/>
                <w:b/>
                <w:color w:val="000000" w:themeColor="text1"/>
                <w:sz w:val="24"/>
                <w:szCs w:val="24"/>
              </w:rPr>
              <w:t xml:space="preserve">Поступило жалоб, из них: </w:t>
            </w:r>
          </w:p>
        </w:tc>
        <w:tc>
          <w:tcPr>
            <w:tcW w:w="2693" w:type="dxa"/>
          </w:tcPr>
          <w:p w:rsidR="0032522A" w:rsidRPr="002D311C" w:rsidRDefault="0032522A" w:rsidP="00020435">
            <w:pPr>
              <w:spacing w:after="0" w:line="240" w:lineRule="auto"/>
              <w:jc w:val="center"/>
              <w:rPr>
                <w:rFonts w:ascii="Times New Roman" w:hAnsi="Times New Roman" w:cs="Times New Roman"/>
                <w:b/>
                <w:color w:val="000000" w:themeColor="text1"/>
                <w:sz w:val="24"/>
                <w:szCs w:val="24"/>
              </w:rPr>
            </w:pPr>
          </w:p>
          <w:p w:rsidR="0032522A" w:rsidRPr="002D311C" w:rsidRDefault="0032522A" w:rsidP="00020435">
            <w:pPr>
              <w:spacing w:after="0" w:line="240" w:lineRule="auto"/>
              <w:jc w:val="center"/>
              <w:rPr>
                <w:rFonts w:ascii="Times New Roman" w:hAnsi="Times New Roman" w:cs="Times New Roman"/>
                <w:b/>
                <w:color w:val="000000" w:themeColor="text1"/>
                <w:sz w:val="24"/>
                <w:szCs w:val="24"/>
              </w:rPr>
            </w:pPr>
            <w:r w:rsidRPr="002D311C">
              <w:rPr>
                <w:rFonts w:ascii="Times New Roman" w:hAnsi="Times New Roman" w:cs="Times New Roman"/>
                <w:b/>
                <w:color w:val="000000" w:themeColor="text1"/>
                <w:sz w:val="24"/>
                <w:szCs w:val="24"/>
              </w:rPr>
              <w:t>232</w:t>
            </w:r>
          </w:p>
        </w:tc>
      </w:tr>
      <w:tr w:rsidR="0032522A" w:rsidRPr="002D311C" w:rsidTr="0032522A">
        <w:trPr>
          <w:jc w:val="center"/>
        </w:trPr>
        <w:tc>
          <w:tcPr>
            <w:tcW w:w="4253" w:type="dxa"/>
            <w:shd w:val="clear" w:color="auto" w:fill="auto"/>
          </w:tcPr>
          <w:p w:rsidR="0032522A" w:rsidRPr="002D311C" w:rsidRDefault="0032522A" w:rsidP="00020435">
            <w:pPr>
              <w:spacing w:after="0" w:line="240" w:lineRule="auto"/>
              <w:rPr>
                <w:rFonts w:ascii="Times New Roman" w:hAnsi="Times New Roman" w:cs="Times New Roman"/>
                <w:color w:val="000000" w:themeColor="text1"/>
                <w:sz w:val="24"/>
                <w:szCs w:val="24"/>
              </w:rPr>
            </w:pPr>
            <w:proofErr w:type="gramStart"/>
            <w:r w:rsidRPr="002D311C">
              <w:rPr>
                <w:rFonts w:ascii="Times New Roman" w:hAnsi="Times New Roman" w:cs="Times New Roman"/>
                <w:color w:val="000000" w:themeColor="text1"/>
                <w:sz w:val="24"/>
                <w:szCs w:val="24"/>
              </w:rPr>
              <w:t>признаны</w:t>
            </w:r>
            <w:proofErr w:type="gramEnd"/>
            <w:r w:rsidRPr="002D311C">
              <w:rPr>
                <w:rFonts w:ascii="Times New Roman" w:hAnsi="Times New Roman" w:cs="Times New Roman"/>
                <w:color w:val="000000" w:themeColor="text1"/>
                <w:sz w:val="24"/>
                <w:szCs w:val="24"/>
              </w:rPr>
              <w:t xml:space="preserve"> обоснованными (частично обоснованными)</w:t>
            </w:r>
          </w:p>
        </w:tc>
        <w:tc>
          <w:tcPr>
            <w:tcW w:w="2693" w:type="dxa"/>
          </w:tcPr>
          <w:p w:rsidR="0032522A" w:rsidRPr="002D311C" w:rsidRDefault="0032522A" w:rsidP="00020435">
            <w:pPr>
              <w:spacing w:after="0" w:line="240" w:lineRule="auto"/>
              <w:jc w:val="center"/>
              <w:rPr>
                <w:rFonts w:ascii="Times New Roman" w:hAnsi="Times New Roman" w:cs="Times New Roman"/>
                <w:b/>
                <w:color w:val="000000" w:themeColor="text1"/>
                <w:sz w:val="24"/>
                <w:szCs w:val="24"/>
              </w:rPr>
            </w:pPr>
            <w:r w:rsidRPr="002D311C">
              <w:rPr>
                <w:rFonts w:ascii="Times New Roman" w:hAnsi="Times New Roman" w:cs="Times New Roman"/>
                <w:b/>
                <w:color w:val="000000" w:themeColor="text1"/>
                <w:sz w:val="24"/>
                <w:szCs w:val="24"/>
              </w:rPr>
              <w:t>46</w:t>
            </w:r>
          </w:p>
        </w:tc>
      </w:tr>
      <w:tr w:rsidR="0032522A" w:rsidRPr="002D311C" w:rsidTr="0032522A">
        <w:trPr>
          <w:jc w:val="center"/>
        </w:trPr>
        <w:tc>
          <w:tcPr>
            <w:tcW w:w="4253" w:type="dxa"/>
            <w:shd w:val="clear" w:color="auto" w:fill="auto"/>
          </w:tcPr>
          <w:p w:rsidR="0032522A" w:rsidRPr="002D311C" w:rsidRDefault="0032522A" w:rsidP="00020435">
            <w:pPr>
              <w:spacing w:after="0" w:line="240" w:lineRule="auto"/>
              <w:rPr>
                <w:rFonts w:ascii="Times New Roman" w:hAnsi="Times New Roman" w:cs="Times New Roman"/>
                <w:color w:val="000000" w:themeColor="text1"/>
                <w:sz w:val="24"/>
                <w:szCs w:val="24"/>
              </w:rPr>
            </w:pPr>
            <w:r w:rsidRPr="002D311C">
              <w:rPr>
                <w:rFonts w:ascii="Times New Roman" w:hAnsi="Times New Roman" w:cs="Times New Roman"/>
                <w:color w:val="000000" w:themeColor="text1"/>
                <w:sz w:val="24"/>
                <w:szCs w:val="24"/>
              </w:rPr>
              <w:t>необоснованные</w:t>
            </w:r>
          </w:p>
        </w:tc>
        <w:tc>
          <w:tcPr>
            <w:tcW w:w="2693" w:type="dxa"/>
          </w:tcPr>
          <w:p w:rsidR="0032522A" w:rsidRPr="002D311C" w:rsidRDefault="0032522A" w:rsidP="00020435">
            <w:pPr>
              <w:spacing w:after="0" w:line="240" w:lineRule="auto"/>
              <w:jc w:val="center"/>
              <w:rPr>
                <w:rFonts w:ascii="Times New Roman" w:hAnsi="Times New Roman" w:cs="Times New Roman"/>
                <w:b/>
                <w:color w:val="000000" w:themeColor="text1"/>
                <w:sz w:val="24"/>
                <w:szCs w:val="24"/>
              </w:rPr>
            </w:pPr>
            <w:r w:rsidRPr="002D311C">
              <w:rPr>
                <w:rFonts w:ascii="Times New Roman" w:hAnsi="Times New Roman" w:cs="Times New Roman"/>
                <w:b/>
                <w:color w:val="000000" w:themeColor="text1"/>
                <w:sz w:val="24"/>
                <w:szCs w:val="24"/>
              </w:rPr>
              <w:t>154</w:t>
            </w:r>
          </w:p>
        </w:tc>
      </w:tr>
      <w:tr w:rsidR="0032522A" w:rsidRPr="002D311C" w:rsidTr="0032522A">
        <w:trPr>
          <w:jc w:val="center"/>
        </w:trPr>
        <w:tc>
          <w:tcPr>
            <w:tcW w:w="4253" w:type="dxa"/>
            <w:shd w:val="clear" w:color="auto" w:fill="auto"/>
          </w:tcPr>
          <w:p w:rsidR="0032522A" w:rsidRPr="002D311C" w:rsidRDefault="0032522A" w:rsidP="00020435">
            <w:pPr>
              <w:spacing w:after="0" w:line="240" w:lineRule="auto"/>
              <w:rPr>
                <w:rFonts w:ascii="Times New Roman" w:hAnsi="Times New Roman" w:cs="Times New Roman"/>
                <w:color w:val="000000" w:themeColor="text1"/>
                <w:sz w:val="24"/>
                <w:szCs w:val="24"/>
              </w:rPr>
            </w:pPr>
            <w:r w:rsidRPr="002D311C">
              <w:rPr>
                <w:rFonts w:ascii="Times New Roman" w:hAnsi="Times New Roman" w:cs="Times New Roman"/>
                <w:color w:val="000000" w:themeColor="text1"/>
                <w:sz w:val="24"/>
                <w:szCs w:val="24"/>
              </w:rPr>
              <w:t>возвращено, отозвано</w:t>
            </w:r>
          </w:p>
        </w:tc>
        <w:tc>
          <w:tcPr>
            <w:tcW w:w="2693" w:type="dxa"/>
          </w:tcPr>
          <w:p w:rsidR="0032522A" w:rsidRPr="002D311C" w:rsidRDefault="0032522A" w:rsidP="00020435">
            <w:pPr>
              <w:spacing w:after="0" w:line="240" w:lineRule="auto"/>
              <w:jc w:val="center"/>
              <w:rPr>
                <w:rFonts w:ascii="Times New Roman" w:hAnsi="Times New Roman" w:cs="Times New Roman"/>
                <w:b/>
                <w:color w:val="000000" w:themeColor="text1"/>
                <w:sz w:val="24"/>
                <w:szCs w:val="24"/>
              </w:rPr>
            </w:pPr>
            <w:r w:rsidRPr="002D311C">
              <w:rPr>
                <w:rFonts w:ascii="Times New Roman" w:hAnsi="Times New Roman" w:cs="Times New Roman"/>
                <w:b/>
                <w:color w:val="000000" w:themeColor="text1"/>
                <w:sz w:val="24"/>
                <w:szCs w:val="24"/>
              </w:rPr>
              <w:t>32</w:t>
            </w:r>
          </w:p>
        </w:tc>
      </w:tr>
    </w:tbl>
    <w:p w:rsidR="004C002E" w:rsidRDefault="004C002E" w:rsidP="00C43658">
      <w:pPr>
        <w:tabs>
          <w:tab w:val="right" w:pos="9355"/>
        </w:tabs>
        <w:ind w:firstLine="851"/>
        <w:rPr>
          <w:rFonts w:ascii="Times New Roman" w:hAnsi="Times New Roman" w:cs="Times New Roman"/>
          <w:sz w:val="24"/>
          <w:szCs w:val="24"/>
        </w:rPr>
      </w:pPr>
    </w:p>
    <w:p w:rsidR="00A07DAB" w:rsidRPr="00EA0FE7" w:rsidRDefault="00E81DD0" w:rsidP="00C43658">
      <w:pPr>
        <w:tabs>
          <w:tab w:val="right" w:pos="9355"/>
        </w:tabs>
        <w:ind w:firstLine="851"/>
        <w:rPr>
          <w:rFonts w:ascii="Times New Roman" w:hAnsi="Times New Roman" w:cs="Times New Roman"/>
          <w:b/>
          <w:sz w:val="24"/>
          <w:szCs w:val="24"/>
        </w:rPr>
      </w:pPr>
      <w:r>
        <w:rPr>
          <w:rFonts w:ascii="Times New Roman" w:hAnsi="Times New Roman" w:cs="Times New Roman"/>
          <w:b/>
          <w:sz w:val="24"/>
          <w:szCs w:val="24"/>
        </w:rPr>
        <w:t>Вопрос 3</w:t>
      </w:r>
      <w:r w:rsidR="00A07DAB" w:rsidRPr="00EA0FE7">
        <w:rPr>
          <w:rFonts w:ascii="Times New Roman" w:hAnsi="Times New Roman" w:cs="Times New Roman"/>
          <w:b/>
          <w:sz w:val="24"/>
          <w:szCs w:val="24"/>
        </w:rPr>
        <w:t xml:space="preserve">. </w:t>
      </w:r>
      <w:r w:rsidR="00436214" w:rsidRPr="00436214">
        <w:rPr>
          <w:rFonts w:ascii="Times New Roman" w:hAnsi="Times New Roman" w:cs="Times New Roman"/>
          <w:b/>
          <w:sz w:val="24"/>
          <w:szCs w:val="24"/>
        </w:rPr>
        <w:t>Ускорение документооборота (ответы на запросы) с помощью электронно-телекоммуникационных средств.</w:t>
      </w:r>
    </w:p>
    <w:p w:rsidR="00A07DAB" w:rsidRDefault="00A059FA" w:rsidP="00C43658">
      <w:pPr>
        <w:tabs>
          <w:tab w:val="right" w:pos="9355"/>
        </w:tabs>
        <w:ind w:firstLine="851"/>
        <w:rPr>
          <w:rFonts w:ascii="Times New Roman" w:hAnsi="Times New Roman" w:cs="Times New Roman"/>
          <w:sz w:val="24"/>
          <w:szCs w:val="24"/>
        </w:rPr>
      </w:pPr>
      <w:r>
        <w:rPr>
          <w:rFonts w:ascii="Times New Roman" w:hAnsi="Times New Roman" w:cs="Times New Roman"/>
          <w:sz w:val="24"/>
          <w:szCs w:val="24"/>
        </w:rPr>
        <w:t>В соответствии с п. 2 ст. 8 Федерального закона «</w:t>
      </w:r>
      <w:r w:rsidRPr="00A059FA">
        <w:rPr>
          <w:rFonts w:ascii="Times New Roman" w:hAnsi="Times New Roman" w:cs="Times New Roman"/>
          <w:sz w:val="24"/>
          <w:szCs w:val="24"/>
        </w:rPr>
        <w:t xml:space="preserve">О порядке рассмотрения обращений граждан </w:t>
      </w:r>
      <w:r>
        <w:rPr>
          <w:rFonts w:ascii="Times New Roman" w:hAnsi="Times New Roman" w:cs="Times New Roman"/>
          <w:sz w:val="24"/>
          <w:szCs w:val="24"/>
        </w:rPr>
        <w:t>Р</w:t>
      </w:r>
      <w:r w:rsidRPr="00A059FA">
        <w:rPr>
          <w:rFonts w:ascii="Times New Roman" w:hAnsi="Times New Roman" w:cs="Times New Roman"/>
          <w:sz w:val="24"/>
          <w:szCs w:val="24"/>
        </w:rPr>
        <w:t xml:space="preserve">оссийской </w:t>
      </w:r>
      <w:r>
        <w:rPr>
          <w:rFonts w:ascii="Times New Roman" w:hAnsi="Times New Roman" w:cs="Times New Roman"/>
          <w:sz w:val="24"/>
          <w:szCs w:val="24"/>
        </w:rPr>
        <w:t>Ф</w:t>
      </w:r>
      <w:r w:rsidRPr="00A059FA">
        <w:rPr>
          <w:rFonts w:ascii="Times New Roman" w:hAnsi="Times New Roman" w:cs="Times New Roman"/>
          <w:sz w:val="24"/>
          <w:szCs w:val="24"/>
        </w:rPr>
        <w:t>едерации</w:t>
      </w:r>
      <w:r>
        <w:rPr>
          <w:rFonts w:ascii="Times New Roman" w:hAnsi="Times New Roman" w:cs="Times New Roman"/>
          <w:sz w:val="24"/>
          <w:szCs w:val="24"/>
        </w:rPr>
        <w:t>» п</w:t>
      </w:r>
      <w:r w:rsidRPr="00A059FA">
        <w:rPr>
          <w:rFonts w:ascii="Times New Roman" w:hAnsi="Times New Roman" w:cs="Times New Roman"/>
          <w:sz w:val="24"/>
          <w:szCs w:val="24"/>
        </w:rPr>
        <w:t>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r>
        <w:rPr>
          <w:rFonts w:ascii="Times New Roman" w:hAnsi="Times New Roman" w:cs="Times New Roman"/>
          <w:sz w:val="24"/>
          <w:szCs w:val="24"/>
        </w:rPr>
        <w:t xml:space="preserve"> </w:t>
      </w:r>
    </w:p>
    <w:p w:rsidR="00850E93" w:rsidRDefault="00850E93" w:rsidP="00C43658">
      <w:pPr>
        <w:tabs>
          <w:tab w:val="right" w:pos="9355"/>
        </w:tabs>
        <w:ind w:firstLine="851"/>
        <w:rPr>
          <w:rFonts w:ascii="Times New Roman" w:hAnsi="Times New Roman" w:cs="Times New Roman"/>
          <w:sz w:val="24"/>
          <w:szCs w:val="24"/>
        </w:rPr>
      </w:pPr>
      <w:r w:rsidRPr="00850E93">
        <w:rPr>
          <w:rFonts w:ascii="Times New Roman" w:hAnsi="Times New Roman" w:cs="Times New Roman"/>
          <w:sz w:val="24"/>
          <w:szCs w:val="24"/>
        </w:rPr>
        <w:t xml:space="preserve">Письменное обращение, поступившее в ФАС России или ее территориальный орган по почте, факсу, через сайт ФАС России рассматривается в течение 30 дней со дня регистрации письменного обращения. В исключительных случаях, а также в случае </w:t>
      </w:r>
      <w:r w:rsidRPr="00850E93">
        <w:rPr>
          <w:rFonts w:ascii="Times New Roman" w:hAnsi="Times New Roman" w:cs="Times New Roman"/>
          <w:sz w:val="24"/>
          <w:szCs w:val="24"/>
        </w:rPr>
        <w:lastRenderedPageBreak/>
        <w:t>направления запроса, срок рассмотрения обращения может быть продлен на 30 дней (с уведомлением об этом гражданина, направившего обращение).</w:t>
      </w:r>
    </w:p>
    <w:p w:rsidR="00850E93" w:rsidRDefault="00850E93" w:rsidP="00C43658">
      <w:pPr>
        <w:tabs>
          <w:tab w:val="right" w:pos="9355"/>
        </w:tabs>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Ульяновское УФАС России оперативно реагирует на все поступающие обращения и запросы, </w:t>
      </w:r>
      <w:r w:rsidR="009407FC">
        <w:rPr>
          <w:rFonts w:ascii="Times New Roman" w:hAnsi="Times New Roman" w:cs="Times New Roman"/>
          <w:sz w:val="24"/>
          <w:szCs w:val="24"/>
        </w:rPr>
        <w:t xml:space="preserve">документы изготавливаются и направляются адресату в установленные законодательством сроки посредством </w:t>
      </w:r>
      <w:r w:rsidR="002626AE">
        <w:rPr>
          <w:rFonts w:ascii="Times New Roman" w:hAnsi="Times New Roman" w:cs="Times New Roman"/>
          <w:sz w:val="24"/>
          <w:szCs w:val="24"/>
        </w:rPr>
        <w:t>электронной почты, «Почтой России» и факсимильной связью.</w:t>
      </w:r>
      <w:proofErr w:type="gramEnd"/>
    </w:p>
    <w:p w:rsidR="00436214" w:rsidRPr="00EA0FE7" w:rsidRDefault="00436214" w:rsidP="00C43658">
      <w:pPr>
        <w:tabs>
          <w:tab w:val="right" w:pos="9355"/>
        </w:tabs>
        <w:ind w:firstLine="851"/>
        <w:rPr>
          <w:rFonts w:ascii="Times New Roman" w:hAnsi="Times New Roman" w:cs="Times New Roman"/>
          <w:sz w:val="24"/>
          <w:szCs w:val="24"/>
        </w:rPr>
      </w:pPr>
    </w:p>
    <w:p w:rsidR="004C002E" w:rsidRPr="00EA0FE7" w:rsidRDefault="00A31C30" w:rsidP="00C43658">
      <w:pPr>
        <w:tabs>
          <w:tab w:val="right" w:pos="9355"/>
        </w:tabs>
        <w:ind w:firstLine="851"/>
        <w:rPr>
          <w:rFonts w:ascii="Times New Roman" w:hAnsi="Times New Roman" w:cs="Times New Roman"/>
          <w:b/>
          <w:sz w:val="24"/>
          <w:szCs w:val="24"/>
        </w:rPr>
      </w:pPr>
      <w:r>
        <w:rPr>
          <w:rFonts w:ascii="Times New Roman" w:hAnsi="Times New Roman" w:cs="Times New Roman"/>
          <w:b/>
          <w:sz w:val="24"/>
          <w:szCs w:val="24"/>
        </w:rPr>
        <w:t>Вопрос 4</w:t>
      </w:r>
      <w:r w:rsidR="00FD3318" w:rsidRPr="00EA0FE7">
        <w:rPr>
          <w:rFonts w:ascii="Times New Roman" w:hAnsi="Times New Roman" w:cs="Times New Roman"/>
          <w:b/>
          <w:sz w:val="24"/>
          <w:szCs w:val="24"/>
        </w:rPr>
        <w:t xml:space="preserve">.  </w:t>
      </w:r>
      <w:r w:rsidR="00436214" w:rsidRPr="00436214">
        <w:rPr>
          <w:rFonts w:ascii="Times New Roman" w:hAnsi="Times New Roman" w:cs="Times New Roman"/>
          <w:b/>
          <w:sz w:val="24"/>
          <w:szCs w:val="24"/>
        </w:rPr>
        <w:t>Реклама на дорожных знаках</w:t>
      </w:r>
      <w:r w:rsidR="00436214">
        <w:rPr>
          <w:rFonts w:ascii="Times New Roman" w:hAnsi="Times New Roman" w:cs="Times New Roman"/>
          <w:b/>
          <w:sz w:val="24"/>
          <w:szCs w:val="24"/>
        </w:rPr>
        <w:t>.</w:t>
      </w:r>
    </w:p>
    <w:p w:rsidR="00436214" w:rsidRPr="00436214" w:rsidRDefault="00436214" w:rsidP="00436214">
      <w:pPr>
        <w:tabs>
          <w:tab w:val="right" w:pos="9355"/>
        </w:tabs>
        <w:ind w:firstLine="851"/>
        <w:rPr>
          <w:rFonts w:ascii="Times New Roman" w:hAnsi="Times New Roman" w:cs="Times New Roman"/>
          <w:sz w:val="24"/>
          <w:szCs w:val="24"/>
        </w:rPr>
      </w:pPr>
      <w:r w:rsidRPr="00436214">
        <w:rPr>
          <w:rFonts w:ascii="Times New Roman" w:hAnsi="Times New Roman" w:cs="Times New Roman"/>
          <w:sz w:val="24"/>
          <w:szCs w:val="24"/>
        </w:rPr>
        <w:t>Согласно ч. 3 ст. 19 Федерального закона от 13.03.2006 № 38-ФЗ «О рекламе»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436214" w:rsidRPr="00436214" w:rsidRDefault="00436214" w:rsidP="00436214">
      <w:pPr>
        <w:tabs>
          <w:tab w:val="right" w:pos="9355"/>
        </w:tabs>
        <w:ind w:firstLine="851"/>
        <w:rPr>
          <w:rFonts w:ascii="Times New Roman" w:hAnsi="Times New Roman" w:cs="Times New Roman"/>
          <w:sz w:val="24"/>
          <w:szCs w:val="24"/>
        </w:rPr>
      </w:pPr>
      <w:r w:rsidRPr="00436214">
        <w:rPr>
          <w:rFonts w:ascii="Times New Roman" w:hAnsi="Times New Roman" w:cs="Times New Roman"/>
          <w:sz w:val="24"/>
          <w:szCs w:val="24"/>
        </w:rPr>
        <w:t xml:space="preserve">Положения </w:t>
      </w:r>
      <w:hyperlink r:id="rId6" w:history="1">
        <w:r w:rsidRPr="00436214">
          <w:rPr>
            <w:rStyle w:val="a8"/>
            <w:rFonts w:ascii="Times New Roman" w:hAnsi="Times New Roman" w:cs="Times New Roman"/>
            <w:sz w:val="24"/>
            <w:szCs w:val="24"/>
          </w:rPr>
          <w:t xml:space="preserve">ГОСТ </w:t>
        </w:r>
        <w:proofErr w:type="gramStart"/>
        <w:r w:rsidRPr="00436214">
          <w:rPr>
            <w:rStyle w:val="a8"/>
            <w:rFonts w:ascii="Times New Roman" w:hAnsi="Times New Roman" w:cs="Times New Roman"/>
            <w:sz w:val="24"/>
            <w:szCs w:val="24"/>
          </w:rPr>
          <w:t>Р</w:t>
        </w:r>
        <w:proofErr w:type="gramEnd"/>
        <w:r w:rsidRPr="00436214">
          <w:rPr>
            <w:rStyle w:val="a8"/>
            <w:rFonts w:ascii="Times New Roman" w:hAnsi="Times New Roman" w:cs="Times New Roman"/>
            <w:sz w:val="24"/>
            <w:szCs w:val="24"/>
          </w:rPr>
          <w:t xml:space="preserve"> 52289-2004</w:t>
        </w:r>
      </w:hyperlink>
      <w:r w:rsidRPr="00436214">
        <w:rPr>
          <w:rFonts w:ascii="Times New Roman" w:hAnsi="Times New Roman" w:cs="Times New Roman"/>
          <w:sz w:val="24"/>
          <w:szCs w:val="24"/>
        </w:rPr>
        <w:t xml:space="preserve"> «Технические средства организации дорожного движения. </w:t>
      </w:r>
      <w:proofErr w:type="gramStart"/>
      <w:r w:rsidRPr="00436214">
        <w:rPr>
          <w:rFonts w:ascii="Times New Roman" w:hAnsi="Times New Roman" w:cs="Times New Roman"/>
          <w:sz w:val="24"/>
          <w:szCs w:val="24"/>
        </w:rPr>
        <w:t xml:space="preserve">Правила применения дорожных знаков, разметки, светофоров, дорожных ограждений и направляющих устройств», утвержденного </w:t>
      </w:r>
      <w:hyperlink r:id="rId7" w:history="1">
        <w:r w:rsidRPr="00436214">
          <w:rPr>
            <w:rStyle w:val="a8"/>
            <w:rFonts w:ascii="Times New Roman" w:hAnsi="Times New Roman" w:cs="Times New Roman"/>
            <w:sz w:val="24"/>
            <w:szCs w:val="24"/>
          </w:rPr>
          <w:t>приказом</w:t>
        </w:r>
      </w:hyperlink>
      <w:r w:rsidRPr="00436214">
        <w:rPr>
          <w:rFonts w:ascii="Times New Roman" w:hAnsi="Times New Roman" w:cs="Times New Roman"/>
          <w:sz w:val="24"/>
          <w:szCs w:val="24"/>
        </w:rPr>
        <w:t xml:space="preserve"> </w:t>
      </w:r>
      <w:proofErr w:type="spellStart"/>
      <w:r w:rsidRPr="00436214">
        <w:rPr>
          <w:rFonts w:ascii="Times New Roman" w:hAnsi="Times New Roman" w:cs="Times New Roman"/>
          <w:sz w:val="24"/>
          <w:szCs w:val="24"/>
        </w:rPr>
        <w:t>Ростехрегулирования</w:t>
      </w:r>
      <w:proofErr w:type="spellEnd"/>
      <w:r w:rsidRPr="00436214">
        <w:rPr>
          <w:rFonts w:ascii="Times New Roman" w:hAnsi="Times New Roman" w:cs="Times New Roman"/>
          <w:sz w:val="24"/>
          <w:szCs w:val="24"/>
        </w:rPr>
        <w:t xml:space="preserve"> от 15.12.2004 № 120-ст, допускают размещение информации об объектах притяжения участников дорожного движения (служебное слово, название, направление движения, расстояние до объекта, пиктограмма или символ) совместно со знаками </w:t>
      </w:r>
      <w:hyperlink r:id="rId8" w:history="1">
        <w:r w:rsidRPr="00436214">
          <w:rPr>
            <w:rStyle w:val="a8"/>
            <w:rFonts w:ascii="Times New Roman" w:hAnsi="Times New Roman" w:cs="Times New Roman"/>
            <w:sz w:val="24"/>
            <w:szCs w:val="24"/>
          </w:rPr>
          <w:t>6.9.1</w:t>
        </w:r>
      </w:hyperlink>
      <w:r w:rsidRPr="00436214">
        <w:rPr>
          <w:rFonts w:ascii="Times New Roman" w:hAnsi="Times New Roman" w:cs="Times New Roman"/>
          <w:sz w:val="24"/>
          <w:szCs w:val="24"/>
        </w:rPr>
        <w:t xml:space="preserve">, </w:t>
      </w:r>
      <w:hyperlink r:id="rId9" w:history="1">
        <w:r w:rsidRPr="00436214">
          <w:rPr>
            <w:rStyle w:val="a8"/>
            <w:rFonts w:ascii="Times New Roman" w:hAnsi="Times New Roman" w:cs="Times New Roman"/>
            <w:sz w:val="24"/>
            <w:szCs w:val="24"/>
          </w:rPr>
          <w:t>6.9.2</w:t>
        </w:r>
      </w:hyperlink>
      <w:r w:rsidRPr="00436214">
        <w:rPr>
          <w:rFonts w:ascii="Times New Roman" w:hAnsi="Times New Roman" w:cs="Times New Roman"/>
          <w:sz w:val="24"/>
          <w:szCs w:val="24"/>
        </w:rPr>
        <w:t xml:space="preserve">, </w:t>
      </w:r>
      <w:hyperlink r:id="rId10" w:history="1">
        <w:r w:rsidRPr="00436214">
          <w:rPr>
            <w:rStyle w:val="a8"/>
            <w:rFonts w:ascii="Times New Roman" w:hAnsi="Times New Roman" w:cs="Times New Roman"/>
            <w:sz w:val="24"/>
            <w:szCs w:val="24"/>
          </w:rPr>
          <w:t>6.10.1</w:t>
        </w:r>
      </w:hyperlink>
      <w:r w:rsidRPr="00436214">
        <w:rPr>
          <w:rFonts w:ascii="Times New Roman" w:hAnsi="Times New Roman" w:cs="Times New Roman"/>
          <w:sz w:val="24"/>
          <w:szCs w:val="24"/>
        </w:rPr>
        <w:t xml:space="preserve">, </w:t>
      </w:r>
      <w:hyperlink r:id="rId11" w:history="1">
        <w:r w:rsidRPr="00436214">
          <w:rPr>
            <w:rStyle w:val="a8"/>
            <w:rFonts w:ascii="Times New Roman" w:hAnsi="Times New Roman" w:cs="Times New Roman"/>
            <w:sz w:val="24"/>
            <w:szCs w:val="24"/>
          </w:rPr>
          <w:t>6.12</w:t>
        </w:r>
      </w:hyperlink>
      <w:r w:rsidRPr="00436214">
        <w:rPr>
          <w:rFonts w:ascii="Times New Roman" w:hAnsi="Times New Roman" w:cs="Times New Roman"/>
          <w:sz w:val="24"/>
          <w:szCs w:val="24"/>
        </w:rPr>
        <w:t>.  При этом, сведения об адресе, телефоне, виде деятельности, расстоянии до объекта, прочую информацию (в том числе</w:t>
      </w:r>
      <w:proofErr w:type="gramEnd"/>
      <w:r w:rsidRPr="00436214">
        <w:rPr>
          <w:rFonts w:ascii="Times New Roman" w:hAnsi="Times New Roman" w:cs="Times New Roman"/>
          <w:sz w:val="24"/>
          <w:szCs w:val="24"/>
        </w:rPr>
        <w:t xml:space="preserve"> </w:t>
      </w:r>
      <w:proofErr w:type="gramStart"/>
      <w:r w:rsidRPr="00436214">
        <w:rPr>
          <w:rFonts w:ascii="Times New Roman" w:hAnsi="Times New Roman" w:cs="Times New Roman"/>
          <w:sz w:val="24"/>
          <w:szCs w:val="24"/>
        </w:rPr>
        <w:t>графическую</w:t>
      </w:r>
      <w:proofErr w:type="gramEnd"/>
      <w:r w:rsidRPr="00436214">
        <w:rPr>
          <w:rFonts w:ascii="Times New Roman" w:hAnsi="Times New Roman" w:cs="Times New Roman"/>
          <w:sz w:val="24"/>
          <w:szCs w:val="24"/>
        </w:rPr>
        <w:t>) исключили из информации, допустимой к размещению.</w:t>
      </w:r>
    </w:p>
    <w:p w:rsidR="00436214" w:rsidRPr="00436214" w:rsidRDefault="00436214" w:rsidP="00436214">
      <w:pPr>
        <w:tabs>
          <w:tab w:val="right" w:pos="9355"/>
        </w:tabs>
        <w:ind w:firstLine="851"/>
        <w:rPr>
          <w:rFonts w:ascii="Times New Roman" w:hAnsi="Times New Roman" w:cs="Times New Roman"/>
          <w:sz w:val="24"/>
          <w:szCs w:val="24"/>
        </w:rPr>
      </w:pPr>
      <w:r w:rsidRPr="00436214">
        <w:rPr>
          <w:rFonts w:ascii="Times New Roman" w:hAnsi="Times New Roman" w:cs="Times New Roman"/>
          <w:sz w:val="24"/>
          <w:szCs w:val="24"/>
        </w:rPr>
        <w:t>В соответствии с п. 12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15.06.1998 № 711, ГИ</w:t>
      </w:r>
      <w:proofErr w:type="gramStart"/>
      <w:r w:rsidRPr="00436214">
        <w:rPr>
          <w:rFonts w:ascii="Times New Roman" w:hAnsi="Times New Roman" w:cs="Times New Roman"/>
          <w:sz w:val="24"/>
          <w:szCs w:val="24"/>
        </w:rPr>
        <w:t>БДД пр</w:t>
      </w:r>
      <w:proofErr w:type="gramEnd"/>
      <w:r w:rsidRPr="00436214">
        <w:rPr>
          <w:rFonts w:ascii="Times New Roman" w:hAnsi="Times New Roman" w:cs="Times New Roman"/>
          <w:sz w:val="24"/>
          <w:szCs w:val="24"/>
        </w:rPr>
        <w:t>едписывает или разрешает соответствующим организациям установку и снятие технических средств организации дорожного движения.</w:t>
      </w:r>
    </w:p>
    <w:p w:rsidR="00436214" w:rsidRPr="00436214" w:rsidRDefault="00436214" w:rsidP="00436214">
      <w:pPr>
        <w:tabs>
          <w:tab w:val="right" w:pos="9355"/>
        </w:tabs>
        <w:ind w:firstLine="851"/>
        <w:rPr>
          <w:rFonts w:ascii="Times New Roman" w:hAnsi="Times New Roman" w:cs="Times New Roman"/>
          <w:sz w:val="24"/>
          <w:szCs w:val="24"/>
        </w:rPr>
      </w:pPr>
      <w:r w:rsidRPr="00436214">
        <w:rPr>
          <w:rFonts w:ascii="Times New Roman" w:hAnsi="Times New Roman" w:cs="Times New Roman"/>
          <w:sz w:val="24"/>
          <w:szCs w:val="24"/>
        </w:rPr>
        <w:t xml:space="preserve">Согласно п. 12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если установка знака маршрутного </w:t>
      </w:r>
      <w:proofErr w:type="gramStart"/>
      <w:r w:rsidRPr="00436214">
        <w:rPr>
          <w:rFonts w:ascii="Times New Roman" w:hAnsi="Times New Roman" w:cs="Times New Roman"/>
          <w:sz w:val="24"/>
          <w:szCs w:val="24"/>
        </w:rPr>
        <w:t>ориентирования</w:t>
      </w:r>
      <w:proofErr w:type="gramEnd"/>
      <w:r w:rsidRPr="00436214">
        <w:rPr>
          <w:rFonts w:ascii="Times New Roman" w:hAnsi="Times New Roman" w:cs="Times New Roman"/>
          <w:sz w:val="24"/>
          <w:szCs w:val="24"/>
        </w:rPr>
        <w:t xml:space="preserve"> либо размещение на таком знаке информации согласовано в установленном порядке с ГИБДД и информация, размещенная на этих знаках, отвечает требованиям соответствующих ГОСТов, данная информация в силу пункта 5 части 2 статьи 2 Закона о рекламе не является рекламой.</w:t>
      </w:r>
    </w:p>
    <w:p w:rsidR="005948EE" w:rsidRDefault="005948EE" w:rsidP="00C43658">
      <w:pPr>
        <w:tabs>
          <w:tab w:val="right" w:pos="9355"/>
        </w:tabs>
        <w:ind w:firstLine="851"/>
        <w:rPr>
          <w:rFonts w:ascii="Times New Roman" w:hAnsi="Times New Roman" w:cs="Times New Roman"/>
          <w:b/>
          <w:sz w:val="24"/>
          <w:szCs w:val="24"/>
        </w:rPr>
      </w:pPr>
    </w:p>
    <w:p w:rsidR="00FD4780" w:rsidRPr="005948EE" w:rsidRDefault="00A31C30" w:rsidP="00C43658">
      <w:pPr>
        <w:tabs>
          <w:tab w:val="right" w:pos="9355"/>
        </w:tabs>
        <w:ind w:firstLine="851"/>
        <w:rPr>
          <w:rFonts w:ascii="Times New Roman" w:hAnsi="Times New Roman" w:cs="Times New Roman"/>
          <w:b/>
          <w:sz w:val="24"/>
          <w:szCs w:val="24"/>
        </w:rPr>
      </w:pPr>
      <w:r>
        <w:rPr>
          <w:rFonts w:ascii="Times New Roman" w:hAnsi="Times New Roman" w:cs="Times New Roman"/>
          <w:b/>
          <w:sz w:val="24"/>
          <w:szCs w:val="24"/>
        </w:rPr>
        <w:t>Вопрос 5</w:t>
      </w:r>
      <w:r w:rsidR="00EA0FE7" w:rsidRPr="005948EE">
        <w:rPr>
          <w:rFonts w:ascii="Times New Roman" w:hAnsi="Times New Roman" w:cs="Times New Roman"/>
          <w:b/>
          <w:sz w:val="24"/>
          <w:szCs w:val="24"/>
        </w:rPr>
        <w:t xml:space="preserve">. </w:t>
      </w:r>
      <w:r w:rsidR="00436214" w:rsidRPr="00436214">
        <w:rPr>
          <w:rFonts w:ascii="Times New Roman" w:hAnsi="Times New Roman" w:cs="Times New Roman"/>
          <w:b/>
          <w:sz w:val="24"/>
          <w:szCs w:val="24"/>
        </w:rPr>
        <w:t>Квалификация конструкций, размещаемых на фасадах зданий, строений, сооружений как относящихся к рекламе в рамках ст. 19 ФЗ-38 «О рекламе»:  кто вправе квалифицировать и давать оценку рекламным (информационным) конструкциям?</w:t>
      </w:r>
    </w:p>
    <w:p w:rsidR="00436214" w:rsidRPr="00436214" w:rsidRDefault="00436214" w:rsidP="00436214">
      <w:pPr>
        <w:tabs>
          <w:tab w:val="right" w:pos="9355"/>
        </w:tabs>
        <w:ind w:firstLine="851"/>
        <w:jc w:val="both"/>
        <w:rPr>
          <w:rFonts w:ascii="Times New Roman" w:hAnsi="Times New Roman" w:cs="Times New Roman"/>
          <w:sz w:val="24"/>
          <w:szCs w:val="24"/>
        </w:rPr>
      </w:pPr>
      <w:proofErr w:type="gramStart"/>
      <w:r w:rsidRPr="00436214">
        <w:rPr>
          <w:rFonts w:ascii="Times New Roman" w:hAnsi="Times New Roman" w:cs="Times New Roman"/>
          <w:sz w:val="24"/>
          <w:szCs w:val="24"/>
        </w:rPr>
        <w:lastRenderedPageBreak/>
        <w:t>В соответствии со ст. 19  Федерального закона от 13.03.2006 № 38-ФЗ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roofErr w:type="gramEnd"/>
      <w:r w:rsidRPr="00436214">
        <w:rPr>
          <w:rFonts w:ascii="Times New Roman" w:hAnsi="Times New Roman" w:cs="Times New Roman"/>
          <w:sz w:val="24"/>
          <w:szCs w:val="24"/>
        </w:rPr>
        <w:t xml:space="preserve"> Также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436214" w:rsidRPr="00436214" w:rsidRDefault="00084BD2" w:rsidP="00436214">
      <w:pPr>
        <w:tabs>
          <w:tab w:val="right" w:pos="9355"/>
        </w:tabs>
        <w:ind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436214" w:rsidRPr="00436214">
        <w:rPr>
          <w:rFonts w:ascii="Times New Roman" w:hAnsi="Times New Roman" w:cs="Times New Roman"/>
          <w:sz w:val="24"/>
          <w:szCs w:val="24"/>
        </w:rPr>
        <w:t>п. 25 ч. 1 ст. 16 Федерального закона от 06.10.2003 № 131-ФЗ «Об общих принципах организации местного самоуправления в Российской Федерации»  и п. 38 ст. 1 Градостроительного кодекса Российской Федерации орган местного самоуправления вправе определить порядок размещения и дифференцирование информационных конструкций (информационных щитов, указателей, вывесок и т.п.).</w:t>
      </w:r>
    </w:p>
    <w:p w:rsidR="00436214" w:rsidRPr="00436214" w:rsidRDefault="00436214" w:rsidP="00436214">
      <w:pPr>
        <w:tabs>
          <w:tab w:val="right" w:pos="9355"/>
        </w:tabs>
        <w:ind w:firstLine="851"/>
        <w:jc w:val="both"/>
        <w:rPr>
          <w:rFonts w:ascii="Times New Roman" w:hAnsi="Times New Roman" w:cs="Times New Roman"/>
          <w:sz w:val="24"/>
          <w:szCs w:val="24"/>
        </w:rPr>
      </w:pPr>
      <w:r w:rsidRPr="00436214">
        <w:rPr>
          <w:rFonts w:ascii="Times New Roman" w:hAnsi="Times New Roman" w:cs="Times New Roman"/>
          <w:sz w:val="24"/>
          <w:szCs w:val="24"/>
        </w:rPr>
        <w:t>Таким образом, квалифицировать конструкции как рекламные или информационные вправе орган местного самоуправления муниципального района или орган местного самоуправления городского округа, на территориях которых установлена конструкция.</w:t>
      </w:r>
    </w:p>
    <w:p w:rsidR="00B258DC" w:rsidRDefault="00B258DC" w:rsidP="00C43658">
      <w:pPr>
        <w:tabs>
          <w:tab w:val="right" w:pos="9355"/>
        </w:tabs>
        <w:ind w:firstLine="851"/>
        <w:jc w:val="both"/>
        <w:rPr>
          <w:rFonts w:ascii="Times New Roman" w:hAnsi="Times New Roman" w:cs="Times New Roman"/>
          <w:sz w:val="24"/>
          <w:szCs w:val="24"/>
        </w:rPr>
      </w:pPr>
    </w:p>
    <w:p w:rsidR="00436214" w:rsidRPr="00B258DC" w:rsidRDefault="00436214" w:rsidP="00C43658">
      <w:pPr>
        <w:tabs>
          <w:tab w:val="right" w:pos="9355"/>
        </w:tabs>
        <w:ind w:firstLine="851"/>
        <w:jc w:val="both"/>
        <w:rPr>
          <w:rFonts w:ascii="Times New Roman" w:hAnsi="Times New Roman" w:cs="Times New Roman"/>
          <w:sz w:val="24"/>
          <w:szCs w:val="24"/>
        </w:rPr>
      </w:pPr>
    </w:p>
    <w:sectPr w:rsidR="00436214" w:rsidRPr="00B258DC" w:rsidSect="00FA24E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290" w:rsidRDefault="007D6290" w:rsidP="00C43658">
      <w:pPr>
        <w:spacing w:after="0" w:line="240" w:lineRule="auto"/>
      </w:pPr>
      <w:r>
        <w:separator/>
      </w:r>
    </w:p>
  </w:endnote>
  <w:endnote w:type="continuationSeparator" w:id="0">
    <w:p w:rsidR="007D6290" w:rsidRDefault="007D6290" w:rsidP="00C43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290" w:rsidRDefault="007D6290" w:rsidP="00C43658">
      <w:pPr>
        <w:spacing w:after="0" w:line="240" w:lineRule="auto"/>
      </w:pPr>
      <w:r>
        <w:separator/>
      </w:r>
    </w:p>
  </w:footnote>
  <w:footnote w:type="continuationSeparator" w:id="0">
    <w:p w:rsidR="007D6290" w:rsidRDefault="007D6290" w:rsidP="00C43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290" w:rsidRPr="004867C4" w:rsidRDefault="007D6290" w:rsidP="00C43658">
    <w:pPr>
      <w:spacing w:after="120"/>
      <w:ind w:firstLine="851"/>
      <w:jc w:val="both"/>
      <w:rPr>
        <w:rFonts w:ascii="Times New Roman" w:hAnsi="Times New Roman" w:cs="Times New Roman"/>
        <w:b/>
        <w:sz w:val="24"/>
      </w:rPr>
    </w:pPr>
    <w:r>
      <w:rPr>
        <w:rFonts w:ascii="Times New Roman" w:hAnsi="Times New Roman" w:cs="Times New Roman"/>
        <w:b/>
        <w:sz w:val="24"/>
      </w:rPr>
      <w:t xml:space="preserve">Обобщенные ответы на вопросы </w:t>
    </w:r>
    <w:r w:rsidRPr="004867C4">
      <w:rPr>
        <w:rFonts w:ascii="Times New Roman" w:hAnsi="Times New Roman" w:cs="Times New Roman"/>
        <w:b/>
        <w:sz w:val="24"/>
      </w:rPr>
      <w:t xml:space="preserve">по результатам Публичных обсуждений Ульяновского УФАС России </w:t>
    </w:r>
    <w:r>
      <w:rPr>
        <w:rFonts w:ascii="Times New Roman" w:hAnsi="Times New Roman" w:cs="Times New Roman"/>
        <w:b/>
        <w:sz w:val="24"/>
      </w:rPr>
      <w:t>29 ноября</w:t>
    </w:r>
    <w:r w:rsidRPr="004867C4">
      <w:rPr>
        <w:rFonts w:ascii="Times New Roman" w:hAnsi="Times New Roman" w:cs="Times New Roman"/>
        <w:b/>
        <w:sz w:val="24"/>
      </w:rPr>
      <w:t xml:space="preserve"> 2018 года</w:t>
    </w:r>
  </w:p>
  <w:p w:rsidR="007D6290" w:rsidRDefault="007D62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applyBreakingRules/>
  </w:compat>
  <w:rsids>
    <w:rsidRoot w:val="002D028C"/>
    <w:rsid w:val="0000064F"/>
    <w:rsid w:val="0000131D"/>
    <w:rsid w:val="00003E0E"/>
    <w:rsid w:val="00067417"/>
    <w:rsid w:val="00067FB5"/>
    <w:rsid w:val="00084BD2"/>
    <w:rsid w:val="000A5F5D"/>
    <w:rsid w:val="00102468"/>
    <w:rsid w:val="00124895"/>
    <w:rsid w:val="001C7588"/>
    <w:rsid w:val="001E0E2C"/>
    <w:rsid w:val="00225699"/>
    <w:rsid w:val="00227048"/>
    <w:rsid w:val="002626AE"/>
    <w:rsid w:val="00291AB3"/>
    <w:rsid w:val="002A06E8"/>
    <w:rsid w:val="002D028C"/>
    <w:rsid w:val="002F34D3"/>
    <w:rsid w:val="002F3E56"/>
    <w:rsid w:val="00311AEF"/>
    <w:rsid w:val="0032522A"/>
    <w:rsid w:val="00334F5D"/>
    <w:rsid w:val="003566BD"/>
    <w:rsid w:val="00382A79"/>
    <w:rsid w:val="00436214"/>
    <w:rsid w:val="00457AD6"/>
    <w:rsid w:val="004765F6"/>
    <w:rsid w:val="004B1243"/>
    <w:rsid w:val="004C002E"/>
    <w:rsid w:val="00506F9F"/>
    <w:rsid w:val="005115AB"/>
    <w:rsid w:val="00576BE5"/>
    <w:rsid w:val="005948EE"/>
    <w:rsid w:val="005D697F"/>
    <w:rsid w:val="00615189"/>
    <w:rsid w:val="0063799F"/>
    <w:rsid w:val="0065129A"/>
    <w:rsid w:val="00677036"/>
    <w:rsid w:val="00680212"/>
    <w:rsid w:val="006E7341"/>
    <w:rsid w:val="007056F9"/>
    <w:rsid w:val="00772526"/>
    <w:rsid w:val="007D6290"/>
    <w:rsid w:val="00815A88"/>
    <w:rsid w:val="00850E93"/>
    <w:rsid w:val="0085324C"/>
    <w:rsid w:val="0087209A"/>
    <w:rsid w:val="008952BE"/>
    <w:rsid w:val="008C52A6"/>
    <w:rsid w:val="009407FC"/>
    <w:rsid w:val="00994ED6"/>
    <w:rsid w:val="009C7F3D"/>
    <w:rsid w:val="009F1E6B"/>
    <w:rsid w:val="00A059FA"/>
    <w:rsid w:val="00A07DAB"/>
    <w:rsid w:val="00A31C30"/>
    <w:rsid w:val="00A404E8"/>
    <w:rsid w:val="00B10E83"/>
    <w:rsid w:val="00B229FD"/>
    <w:rsid w:val="00B258DC"/>
    <w:rsid w:val="00B30F44"/>
    <w:rsid w:val="00B35C4A"/>
    <w:rsid w:val="00BD58C4"/>
    <w:rsid w:val="00BE1EAD"/>
    <w:rsid w:val="00C04B3E"/>
    <w:rsid w:val="00C23753"/>
    <w:rsid w:val="00C43658"/>
    <w:rsid w:val="00C96E1F"/>
    <w:rsid w:val="00CD68BD"/>
    <w:rsid w:val="00D81965"/>
    <w:rsid w:val="00D9023B"/>
    <w:rsid w:val="00DC15EB"/>
    <w:rsid w:val="00DD5836"/>
    <w:rsid w:val="00DF5947"/>
    <w:rsid w:val="00E05174"/>
    <w:rsid w:val="00E17C30"/>
    <w:rsid w:val="00E24E0F"/>
    <w:rsid w:val="00E26377"/>
    <w:rsid w:val="00E37D27"/>
    <w:rsid w:val="00E51258"/>
    <w:rsid w:val="00E81DD0"/>
    <w:rsid w:val="00E92B08"/>
    <w:rsid w:val="00EA0FE7"/>
    <w:rsid w:val="00EA6637"/>
    <w:rsid w:val="00EC00A4"/>
    <w:rsid w:val="00EC2550"/>
    <w:rsid w:val="00ED3022"/>
    <w:rsid w:val="00F40437"/>
    <w:rsid w:val="00F67942"/>
    <w:rsid w:val="00F95712"/>
    <w:rsid w:val="00FA24E8"/>
    <w:rsid w:val="00FC5A83"/>
    <w:rsid w:val="00FD3318"/>
    <w:rsid w:val="00FD4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6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436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43658"/>
  </w:style>
  <w:style w:type="paragraph" w:styleId="a6">
    <w:name w:val="footer"/>
    <w:basedOn w:val="a"/>
    <w:link w:val="a7"/>
    <w:uiPriority w:val="99"/>
    <w:semiHidden/>
    <w:unhideWhenUsed/>
    <w:rsid w:val="00C4365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3658"/>
  </w:style>
  <w:style w:type="character" w:styleId="a8">
    <w:name w:val="Hyperlink"/>
    <w:basedOn w:val="a0"/>
    <w:uiPriority w:val="99"/>
    <w:unhideWhenUsed/>
    <w:rsid w:val="004362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187521">
      <w:bodyDiv w:val="1"/>
      <w:marLeft w:val="0"/>
      <w:marRight w:val="0"/>
      <w:marTop w:val="0"/>
      <w:marBottom w:val="0"/>
      <w:divBdr>
        <w:top w:val="none" w:sz="0" w:space="0" w:color="auto"/>
        <w:left w:val="none" w:sz="0" w:space="0" w:color="auto"/>
        <w:bottom w:val="none" w:sz="0" w:space="0" w:color="auto"/>
        <w:right w:val="none" w:sz="0" w:space="0" w:color="auto"/>
      </w:divBdr>
    </w:div>
    <w:div w:id="395397394">
      <w:bodyDiv w:val="1"/>
      <w:marLeft w:val="0"/>
      <w:marRight w:val="0"/>
      <w:marTop w:val="0"/>
      <w:marBottom w:val="0"/>
      <w:divBdr>
        <w:top w:val="none" w:sz="0" w:space="0" w:color="auto"/>
        <w:left w:val="none" w:sz="0" w:space="0" w:color="auto"/>
        <w:bottom w:val="none" w:sz="0" w:space="0" w:color="auto"/>
        <w:right w:val="none" w:sz="0" w:space="0" w:color="auto"/>
      </w:divBdr>
    </w:div>
    <w:div w:id="6031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5F8925156F220018DD44DEA92B62B84184FB781D0DD094067D5A474CA3B0641EF7477C5000261FF99FAAC58A20F102A64BFC89212474F0S3HD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150CB3823224726AA65B1BB2B7B614A0F9D259DA946A1D242B20F9F5AE6A81244AC54C4F300C41030a5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50CB3823224726AA65B1BB2B7B614A0F98209CA748A1D242B20F9F5A3Ea6M" TargetMode="External"/><Relationship Id="rId11" Type="http://schemas.openxmlformats.org/officeDocument/2006/relationships/hyperlink" Target="consultantplus://offline/ref=045F8925156F220018DD44DEA92B62B84184FB781D0DD094067D5A474CA3B0641EF7477C50002610FF9FAAC58A20F102A64BFC89212474F0S3HDL"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045F8925156F220018DD44DEA92B62B84184FB781D0DD094067D5A474CA3B0641EF7477C5000261FF39FAAC58A20F102A64BFC89212474F0S3HDL" TargetMode="External"/><Relationship Id="rId4" Type="http://schemas.openxmlformats.org/officeDocument/2006/relationships/footnotes" Target="footnotes.xml"/><Relationship Id="rId9" Type="http://schemas.openxmlformats.org/officeDocument/2006/relationships/hyperlink" Target="consultantplus://offline/ref=045F8925156F220018DD44DEA92B62B84184FB781D0DD094067D5A474CA3B0641EF7477C5000261FFF9FAAC58A20F102A64BFC89212474F0S3HD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1035</Words>
  <Characters>5901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2018-12-11T11:12:00Z</cp:lastPrinted>
  <dcterms:created xsi:type="dcterms:W3CDTF">2018-08-21T08:16:00Z</dcterms:created>
  <dcterms:modified xsi:type="dcterms:W3CDTF">2018-12-11T11:24:00Z</dcterms:modified>
</cp:coreProperties>
</file>